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00565A" w14:textId="75338569" w:rsidR="00DF78A3" w:rsidRPr="00FB1CC2" w:rsidRDefault="00545E5E" w:rsidP="00545E5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Отчёт о деятельности "Ясли - сад Болашақ</w:t>
      </w:r>
      <w:r w:rsidR="00DF78A3" w:rsidRPr="00FB1CC2">
        <w:rPr>
          <w:rFonts w:ascii="Times New Roman" w:hAnsi="Times New Roman" w:cs="Times New Roman"/>
          <w:b/>
          <w:sz w:val="24"/>
          <w:szCs w:val="24"/>
        </w:rPr>
        <w:t xml:space="preserve">" посёлка </w:t>
      </w:r>
      <w:r w:rsidR="00B6457A">
        <w:rPr>
          <w:rFonts w:ascii="Times New Roman" w:hAnsi="Times New Roman" w:cs="Times New Roman"/>
          <w:b/>
          <w:sz w:val="24"/>
          <w:szCs w:val="24"/>
        </w:rPr>
        <w:t>Жибек Жолы</w:t>
      </w:r>
      <w:r w:rsidR="00DF78A3" w:rsidRPr="00FB1CC2">
        <w:rPr>
          <w:rFonts w:ascii="Times New Roman" w:hAnsi="Times New Roman" w:cs="Times New Roman"/>
          <w:b/>
          <w:sz w:val="24"/>
          <w:szCs w:val="24"/>
        </w:rPr>
        <w:t xml:space="preserve"> при отделе образования по Аршалынскому району управления образования Акмолинской области по вопросам оказания государственных услуг за 12 месяцев 2024 года</w:t>
      </w:r>
    </w:p>
    <w:p w14:paraId="67FD804D" w14:textId="77777777" w:rsidR="00DF78A3" w:rsidRPr="00FB1CC2" w:rsidRDefault="00DF78A3" w:rsidP="00DF78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0"/>
        <w:gridCol w:w="3141"/>
        <w:gridCol w:w="3054"/>
      </w:tblGrid>
      <w:tr w:rsidR="00DF78A3" w14:paraId="638AA2F6" w14:textId="77777777" w:rsidTr="00D57E26">
        <w:tc>
          <w:tcPr>
            <w:tcW w:w="9571" w:type="dxa"/>
            <w:gridSpan w:val="3"/>
          </w:tcPr>
          <w:p w14:paraId="0330005D" w14:textId="77777777" w:rsidR="00DF78A3" w:rsidRPr="001D1696" w:rsidRDefault="00DF78A3" w:rsidP="001D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696">
              <w:rPr>
                <w:rFonts w:ascii="Times New Roman" w:hAnsi="Times New Roman" w:cs="Times New Roman"/>
                <w:sz w:val="24"/>
                <w:szCs w:val="24"/>
              </w:rPr>
              <w:t>1. Общие положения</w:t>
            </w:r>
          </w:p>
        </w:tc>
      </w:tr>
      <w:tr w:rsidR="00DF78A3" w14:paraId="41E8FB65" w14:textId="77777777" w:rsidTr="00FD5EC7">
        <w:tc>
          <w:tcPr>
            <w:tcW w:w="3190" w:type="dxa"/>
          </w:tcPr>
          <w:p w14:paraId="589A9388" w14:textId="77777777" w:rsidR="00DF78A3" w:rsidRPr="001D1696" w:rsidRDefault="00DF78A3" w:rsidP="001D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696">
              <w:rPr>
                <w:rFonts w:ascii="Times New Roman" w:hAnsi="Times New Roman" w:cs="Times New Roman"/>
                <w:sz w:val="24"/>
                <w:szCs w:val="24"/>
              </w:rPr>
              <w:t>1) Сведения об услугодателе:</w:t>
            </w:r>
          </w:p>
        </w:tc>
        <w:tc>
          <w:tcPr>
            <w:tcW w:w="6381" w:type="dxa"/>
            <w:gridSpan w:val="2"/>
          </w:tcPr>
          <w:p w14:paraId="3D1AA2EC" w14:textId="6BF50538" w:rsidR="00DF78A3" w:rsidRPr="001D1696" w:rsidRDefault="00545E5E" w:rsidP="001D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"Ясли - сад Болашақ</w:t>
            </w:r>
            <w:r w:rsidR="0084561E" w:rsidRPr="001D16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" посёлка </w:t>
            </w:r>
            <w:r w:rsidR="00B6457A">
              <w:rPr>
                <w:rFonts w:ascii="Times New Roman" w:hAnsi="Times New Roman" w:cs="Times New Roman"/>
                <w:b/>
                <w:sz w:val="24"/>
                <w:szCs w:val="24"/>
              </w:rPr>
              <w:t>Жибек Жолы</w:t>
            </w:r>
            <w:r w:rsidR="0084561E" w:rsidRPr="001D16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 отделе образования по Аршалынскому району управления образования Акмолинской области</w:t>
            </w:r>
          </w:p>
        </w:tc>
      </w:tr>
      <w:tr w:rsidR="00DF78A3" w14:paraId="4F94C77C" w14:textId="77777777" w:rsidTr="00DF78A3">
        <w:tc>
          <w:tcPr>
            <w:tcW w:w="3190" w:type="dxa"/>
          </w:tcPr>
          <w:p w14:paraId="22012C5B" w14:textId="77777777" w:rsidR="00DF78A3" w:rsidRPr="001D1696" w:rsidRDefault="0084561E" w:rsidP="001D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696">
              <w:rPr>
                <w:rFonts w:ascii="Times New Roman" w:hAnsi="Times New Roman" w:cs="Times New Roman"/>
                <w:sz w:val="24"/>
                <w:szCs w:val="24"/>
              </w:rPr>
              <w:t>2) Информация о государственных услугах:</w:t>
            </w:r>
          </w:p>
        </w:tc>
        <w:tc>
          <w:tcPr>
            <w:tcW w:w="3190" w:type="dxa"/>
          </w:tcPr>
          <w:p w14:paraId="220F70A8" w14:textId="77777777" w:rsidR="00DF78A3" w:rsidRPr="001D1696" w:rsidRDefault="0084561E" w:rsidP="001D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696">
              <w:rPr>
                <w:rFonts w:ascii="Times New Roman" w:hAnsi="Times New Roman" w:cs="Times New Roman"/>
                <w:sz w:val="24"/>
                <w:szCs w:val="24"/>
              </w:rPr>
              <w:t>Количество государственных услуг</w:t>
            </w:r>
          </w:p>
        </w:tc>
        <w:tc>
          <w:tcPr>
            <w:tcW w:w="3191" w:type="dxa"/>
          </w:tcPr>
          <w:p w14:paraId="4561AF74" w14:textId="16303348" w:rsidR="00DF78A3" w:rsidRPr="001D1696" w:rsidRDefault="00545E5E" w:rsidP="001D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DF78A3" w14:paraId="462425B7" w14:textId="77777777" w:rsidTr="00DF78A3">
        <w:tc>
          <w:tcPr>
            <w:tcW w:w="3190" w:type="dxa"/>
          </w:tcPr>
          <w:p w14:paraId="19B5D1CA" w14:textId="77777777" w:rsidR="00DF78A3" w:rsidRPr="001D1696" w:rsidRDefault="00DF78A3" w:rsidP="001D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6F3E01E1" w14:textId="77777777" w:rsidR="00DF78A3" w:rsidRPr="001D1696" w:rsidRDefault="0084561E" w:rsidP="001D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696">
              <w:rPr>
                <w:rFonts w:ascii="Times New Roman" w:hAnsi="Times New Roman" w:cs="Times New Roman"/>
                <w:sz w:val="24"/>
                <w:szCs w:val="24"/>
              </w:rPr>
              <w:t>Электронный вид через информационные системы усслугодателя путём прямого контакта с услугополучателем и ручного ввода заявки в информационную ситему</w:t>
            </w:r>
          </w:p>
        </w:tc>
        <w:tc>
          <w:tcPr>
            <w:tcW w:w="3191" w:type="dxa"/>
          </w:tcPr>
          <w:p w14:paraId="38DB0A3A" w14:textId="02ACB2D2" w:rsidR="00DF78A3" w:rsidRPr="001D1696" w:rsidRDefault="00545E5E" w:rsidP="001D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4561E" w14:paraId="2B6510C3" w14:textId="77777777" w:rsidTr="002F5A30">
        <w:tc>
          <w:tcPr>
            <w:tcW w:w="3190" w:type="dxa"/>
          </w:tcPr>
          <w:p w14:paraId="73C7C4BB" w14:textId="77777777" w:rsidR="0084561E" w:rsidRPr="001D1696" w:rsidRDefault="0084561E" w:rsidP="001D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696">
              <w:rPr>
                <w:rFonts w:ascii="Times New Roman" w:hAnsi="Times New Roman" w:cs="Times New Roman"/>
                <w:sz w:val="24"/>
                <w:szCs w:val="24"/>
              </w:rPr>
              <w:t>3) Информация о наиболее востребованных государственных услугах</w:t>
            </w:r>
          </w:p>
        </w:tc>
        <w:tc>
          <w:tcPr>
            <w:tcW w:w="6381" w:type="dxa"/>
            <w:gridSpan w:val="2"/>
          </w:tcPr>
          <w:p w14:paraId="51D31F50" w14:textId="5E52AAA2" w:rsidR="0084561E" w:rsidRPr="001D1696" w:rsidRDefault="0084561E" w:rsidP="001D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696">
              <w:rPr>
                <w:rFonts w:ascii="Times New Roman" w:hAnsi="Times New Roman" w:cs="Times New Roman"/>
                <w:sz w:val="24"/>
                <w:szCs w:val="24"/>
              </w:rPr>
              <w:t xml:space="preserve">Всего оказано государственных услуг за 12 месяцев 2024 года: </w:t>
            </w:r>
            <w:r w:rsidR="00545E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1D1696">
              <w:rPr>
                <w:rFonts w:ascii="Times New Roman" w:hAnsi="Times New Roman" w:cs="Times New Roman"/>
                <w:sz w:val="24"/>
                <w:szCs w:val="24"/>
              </w:rPr>
              <w:t xml:space="preserve"> Из них: - посредством портала «электронного правительства» -</w:t>
            </w:r>
            <w:r w:rsidR="00545E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1D1696">
              <w:rPr>
                <w:rFonts w:ascii="Times New Roman" w:hAnsi="Times New Roman" w:cs="Times New Roman"/>
                <w:sz w:val="24"/>
                <w:szCs w:val="24"/>
              </w:rPr>
              <w:t>. Наиболее востребованные государственные услуги, ока</w:t>
            </w:r>
            <w:r w:rsidR="00545E5E">
              <w:rPr>
                <w:rFonts w:ascii="Times New Roman" w:hAnsi="Times New Roman" w:cs="Times New Roman"/>
                <w:sz w:val="24"/>
                <w:szCs w:val="24"/>
              </w:rPr>
              <w:t>зываемые «Ясли-сад Болашақ</w:t>
            </w:r>
            <w:r w:rsidRPr="001D1696">
              <w:rPr>
                <w:rFonts w:ascii="Times New Roman" w:hAnsi="Times New Roman" w:cs="Times New Roman"/>
                <w:sz w:val="24"/>
                <w:szCs w:val="24"/>
              </w:rPr>
              <w:t>»: - Приём документов и зачисление детей в дошкольные организации образования</w:t>
            </w:r>
          </w:p>
        </w:tc>
      </w:tr>
      <w:tr w:rsidR="002B46AC" w14:paraId="551FF795" w14:textId="77777777" w:rsidTr="00D77981">
        <w:tc>
          <w:tcPr>
            <w:tcW w:w="9571" w:type="dxa"/>
            <w:gridSpan w:val="3"/>
          </w:tcPr>
          <w:p w14:paraId="5F40D45E" w14:textId="77777777" w:rsidR="002B46AC" w:rsidRPr="001D1696" w:rsidRDefault="002B46AC" w:rsidP="001D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696">
              <w:rPr>
                <w:rFonts w:ascii="Times New Roman" w:hAnsi="Times New Roman" w:cs="Times New Roman"/>
                <w:sz w:val="24"/>
                <w:szCs w:val="24"/>
              </w:rPr>
              <w:t>2. Работа с услугополучателями</w:t>
            </w:r>
          </w:p>
        </w:tc>
      </w:tr>
      <w:tr w:rsidR="002B46AC" w14:paraId="6EDDACF5" w14:textId="77777777" w:rsidTr="0054476A">
        <w:tc>
          <w:tcPr>
            <w:tcW w:w="3190" w:type="dxa"/>
          </w:tcPr>
          <w:p w14:paraId="4669FC60" w14:textId="77777777" w:rsidR="002B46AC" w:rsidRPr="001D1696" w:rsidRDefault="002B46AC" w:rsidP="001D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696">
              <w:rPr>
                <w:rFonts w:ascii="Times New Roman" w:hAnsi="Times New Roman" w:cs="Times New Roman"/>
                <w:sz w:val="24"/>
                <w:szCs w:val="24"/>
              </w:rPr>
              <w:t>1) Сведения об источниках и местах доступа информации о порядке оказания государственных услуг:</w:t>
            </w:r>
          </w:p>
        </w:tc>
        <w:tc>
          <w:tcPr>
            <w:tcW w:w="6381" w:type="dxa"/>
            <w:gridSpan w:val="2"/>
          </w:tcPr>
          <w:p w14:paraId="6B03C245" w14:textId="1B9DA382" w:rsidR="002B46AC" w:rsidRPr="001D1696" w:rsidRDefault="00545E5E" w:rsidP="001D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«Ясли-сад Болашақ» оформлен стенд</w:t>
            </w:r>
            <w:r w:rsidR="002B46AC" w:rsidRPr="001D1696">
              <w:rPr>
                <w:rFonts w:ascii="Times New Roman" w:hAnsi="Times New Roman" w:cs="Times New Roman"/>
                <w:sz w:val="24"/>
                <w:szCs w:val="24"/>
              </w:rPr>
              <w:t xml:space="preserve"> с нормативными правовыми актами, информационно-справочными материалами по оказанию государственных услуг, приказами определены ответственные должностные лица за качественное оказание государственных услуг. </w:t>
            </w:r>
          </w:p>
          <w:p w14:paraId="0A40B147" w14:textId="77777777" w:rsidR="002B46AC" w:rsidRPr="001D1696" w:rsidRDefault="002B46AC" w:rsidP="001D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696">
              <w:rPr>
                <w:rFonts w:ascii="Times New Roman" w:hAnsi="Times New Roman" w:cs="Times New Roman"/>
                <w:sz w:val="24"/>
                <w:szCs w:val="24"/>
              </w:rPr>
              <w:t>Имеется уголок самообслуживания.</w:t>
            </w:r>
          </w:p>
        </w:tc>
      </w:tr>
      <w:tr w:rsidR="002B46AC" w14:paraId="48507036" w14:textId="77777777" w:rsidTr="004A5487">
        <w:tc>
          <w:tcPr>
            <w:tcW w:w="3190" w:type="dxa"/>
          </w:tcPr>
          <w:p w14:paraId="49412DBC" w14:textId="77777777" w:rsidR="002B46AC" w:rsidRPr="001D1696" w:rsidRDefault="001D1696" w:rsidP="001D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46AC" w:rsidRPr="001D1696">
              <w:rPr>
                <w:rFonts w:ascii="Times New Roman" w:hAnsi="Times New Roman" w:cs="Times New Roman"/>
                <w:sz w:val="24"/>
                <w:szCs w:val="24"/>
              </w:rPr>
              <w:t>) Мероприятия, направленные на обеспечение прозрачности процесса оказания государственных услуг (разъяснительные работы, семинары, интервью, иное)</w:t>
            </w:r>
          </w:p>
        </w:tc>
        <w:tc>
          <w:tcPr>
            <w:tcW w:w="6381" w:type="dxa"/>
            <w:gridSpan w:val="2"/>
          </w:tcPr>
          <w:p w14:paraId="64847384" w14:textId="2B423477" w:rsidR="002B46AC" w:rsidRPr="001D1696" w:rsidRDefault="002B46AC" w:rsidP="00E87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696">
              <w:rPr>
                <w:rFonts w:ascii="Times New Roman" w:hAnsi="Times New Roman" w:cs="Times New Roman"/>
                <w:sz w:val="24"/>
                <w:szCs w:val="24"/>
              </w:rPr>
              <w:t>С целью обеспечения равного доступа населения к государственным услугам, а также информирования о порядке оказания государственных услуг и популяризации оказания их в электронном виде, размещается информация об о</w:t>
            </w:r>
            <w:r w:rsidR="00545E5E">
              <w:rPr>
                <w:rFonts w:ascii="Times New Roman" w:hAnsi="Times New Roman" w:cs="Times New Roman"/>
                <w:sz w:val="24"/>
                <w:szCs w:val="24"/>
              </w:rPr>
              <w:t>казании государственных услуг в «Ясли-сад Болашақ</w:t>
            </w:r>
            <w:r w:rsidRPr="001D1696">
              <w:rPr>
                <w:rFonts w:ascii="Times New Roman" w:hAnsi="Times New Roman" w:cs="Times New Roman"/>
                <w:sz w:val="24"/>
                <w:szCs w:val="24"/>
              </w:rPr>
              <w:t>» на интерн</w:t>
            </w:r>
            <w:r w:rsidR="00545E5E">
              <w:rPr>
                <w:rFonts w:ascii="Times New Roman" w:hAnsi="Times New Roman" w:cs="Times New Roman"/>
                <w:sz w:val="24"/>
                <w:szCs w:val="24"/>
              </w:rPr>
              <w:t>ет-ресурсах (Instagram</w:t>
            </w:r>
            <w:r w:rsidRPr="001D1696">
              <w:rPr>
                <w:rFonts w:ascii="Times New Roman" w:hAnsi="Times New Roman" w:cs="Times New Roman"/>
                <w:sz w:val="24"/>
                <w:szCs w:val="24"/>
              </w:rPr>
              <w:t>), официальном сайте организации.</w:t>
            </w:r>
          </w:p>
        </w:tc>
      </w:tr>
      <w:tr w:rsidR="002B46AC" w14:paraId="4604A670" w14:textId="77777777" w:rsidTr="00C16484">
        <w:tc>
          <w:tcPr>
            <w:tcW w:w="9571" w:type="dxa"/>
            <w:gridSpan w:val="3"/>
          </w:tcPr>
          <w:p w14:paraId="50ED989D" w14:textId="77777777" w:rsidR="002B46AC" w:rsidRPr="001D1696" w:rsidRDefault="002B46AC" w:rsidP="001D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696">
              <w:rPr>
                <w:rFonts w:ascii="Times New Roman" w:hAnsi="Times New Roman" w:cs="Times New Roman"/>
                <w:sz w:val="24"/>
                <w:szCs w:val="24"/>
              </w:rPr>
              <w:t>3. Деятельность по совершенствованию процессов оказания государственных услуг</w:t>
            </w:r>
          </w:p>
        </w:tc>
      </w:tr>
      <w:tr w:rsidR="002B46AC" w14:paraId="2147ECAE" w14:textId="77777777" w:rsidTr="00C8733E">
        <w:tc>
          <w:tcPr>
            <w:tcW w:w="3190" w:type="dxa"/>
          </w:tcPr>
          <w:p w14:paraId="3B71E3A4" w14:textId="77777777" w:rsidR="002B46AC" w:rsidRPr="001D1696" w:rsidRDefault="002B46AC" w:rsidP="001D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696">
              <w:rPr>
                <w:rFonts w:ascii="Times New Roman" w:hAnsi="Times New Roman" w:cs="Times New Roman"/>
                <w:sz w:val="24"/>
                <w:szCs w:val="24"/>
              </w:rPr>
              <w:t>1) Результаты оптимизации процессов оказания государственных услуг</w:t>
            </w:r>
          </w:p>
        </w:tc>
        <w:tc>
          <w:tcPr>
            <w:tcW w:w="6381" w:type="dxa"/>
            <w:gridSpan w:val="2"/>
          </w:tcPr>
          <w:p w14:paraId="1B36D2F6" w14:textId="77777777" w:rsidR="002B46AC" w:rsidRPr="001D1696" w:rsidRDefault="002B46AC" w:rsidP="001D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696">
              <w:rPr>
                <w:rFonts w:ascii="Times New Roman" w:hAnsi="Times New Roman" w:cs="Times New Roman"/>
                <w:sz w:val="24"/>
                <w:szCs w:val="24"/>
              </w:rPr>
              <w:t>Результаты оптимизации и автоматизации процессов оказания государственных услуг положительно сказываются на качестве их оказания. Упрощается процедура оказания государственных услуг, сокращаются сроки и административные барьеры в процессе оказания государственных услуг.</w:t>
            </w:r>
          </w:p>
        </w:tc>
      </w:tr>
      <w:tr w:rsidR="002B46AC" w14:paraId="3087D214" w14:textId="77777777" w:rsidTr="00D66FB1">
        <w:tc>
          <w:tcPr>
            <w:tcW w:w="3190" w:type="dxa"/>
          </w:tcPr>
          <w:p w14:paraId="5F4F835C" w14:textId="77777777" w:rsidR="002B46AC" w:rsidRPr="001D1696" w:rsidRDefault="001D1696" w:rsidP="001D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46AC" w:rsidRPr="001D1696">
              <w:rPr>
                <w:rFonts w:ascii="Times New Roman" w:hAnsi="Times New Roman" w:cs="Times New Roman"/>
                <w:sz w:val="24"/>
                <w:szCs w:val="24"/>
              </w:rPr>
              <w:t>) Нормативноправовое совершенствование процессов оказания государственных услуг</w:t>
            </w:r>
          </w:p>
        </w:tc>
        <w:tc>
          <w:tcPr>
            <w:tcW w:w="6381" w:type="dxa"/>
            <w:gridSpan w:val="2"/>
          </w:tcPr>
          <w:p w14:paraId="086F4A73" w14:textId="77777777" w:rsidR="002B46AC" w:rsidRPr="001D1696" w:rsidRDefault="002B46AC" w:rsidP="001D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696">
              <w:rPr>
                <w:rFonts w:ascii="Times New Roman" w:hAnsi="Times New Roman" w:cs="Times New Roman"/>
                <w:sz w:val="24"/>
                <w:szCs w:val="24"/>
              </w:rPr>
              <w:t>Проводится с целью учета замечаний и предложений физических и юридических лиц, права, свободы и законные интересы которых затрагиваются подзаконными нормативными правовыми актами, определяющими порядок оказания государственных услуг.</w:t>
            </w:r>
          </w:p>
        </w:tc>
      </w:tr>
      <w:tr w:rsidR="002B46AC" w14:paraId="577A62B5" w14:textId="77777777" w:rsidTr="007F0E2B">
        <w:tc>
          <w:tcPr>
            <w:tcW w:w="9571" w:type="dxa"/>
            <w:gridSpan w:val="3"/>
          </w:tcPr>
          <w:p w14:paraId="65931ADC" w14:textId="77777777" w:rsidR="002B46AC" w:rsidRPr="001D1696" w:rsidRDefault="002B46AC" w:rsidP="001D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696">
              <w:rPr>
                <w:rFonts w:ascii="Times New Roman" w:hAnsi="Times New Roman" w:cs="Times New Roman"/>
                <w:sz w:val="24"/>
                <w:szCs w:val="24"/>
              </w:rPr>
              <w:t>4. Контроль за качеством оказания государственных услуг</w:t>
            </w:r>
          </w:p>
        </w:tc>
      </w:tr>
      <w:tr w:rsidR="002B46AC" w14:paraId="60574A26" w14:textId="77777777" w:rsidTr="004E49F2">
        <w:tc>
          <w:tcPr>
            <w:tcW w:w="3190" w:type="dxa"/>
          </w:tcPr>
          <w:p w14:paraId="0D298C1B" w14:textId="77777777" w:rsidR="002B46AC" w:rsidRPr="001D1696" w:rsidRDefault="002B46AC" w:rsidP="001D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 Информация о жалобах услугополучателей по вопросам оказания государственных услуг</w:t>
            </w:r>
          </w:p>
        </w:tc>
        <w:tc>
          <w:tcPr>
            <w:tcW w:w="6381" w:type="dxa"/>
            <w:gridSpan w:val="2"/>
          </w:tcPr>
          <w:p w14:paraId="0DF08CD4" w14:textId="77777777" w:rsidR="002B46AC" w:rsidRPr="004E1F6A" w:rsidRDefault="002B46AC" w:rsidP="001D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6A">
              <w:rPr>
                <w:rFonts w:ascii="Times New Roman" w:hAnsi="Times New Roman" w:cs="Times New Roman"/>
                <w:sz w:val="24"/>
                <w:szCs w:val="24"/>
              </w:rPr>
              <w:t xml:space="preserve">За отчетный период 2024 года жалобы от услугополучателей по вопросам оказания государственных услуг </w:t>
            </w:r>
            <w:r w:rsidR="004E1F6A" w:rsidRPr="004E1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 через ЦОН и в электронном виде</w:t>
            </w:r>
            <w:r w:rsidR="004E1F6A" w:rsidRPr="004E1F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E1F6A">
              <w:rPr>
                <w:rFonts w:ascii="Times New Roman" w:hAnsi="Times New Roman" w:cs="Times New Roman"/>
                <w:sz w:val="24"/>
                <w:szCs w:val="24"/>
              </w:rPr>
              <w:t>не поступали и не рассматривались.</w:t>
            </w:r>
          </w:p>
        </w:tc>
      </w:tr>
      <w:tr w:rsidR="002B46AC" w14:paraId="369B1615" w14:textId="77777777" w:rsidTr="00B76FF5">
        <w:tc>
          <w:tcPr>
            <w:tcW w:w="3190" w:type="dxa"/>
          </w:tcPr>
          <w:p w14:paraId="0FC4894C" w14:textId="77777777" w:rsidR="002B46AC" w:rsidRPr="001D1696" w:rsidRDefault="002B46AC" w:rsidP="001D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696">
              <w:rPr>
                <w:rFonts w:ascii="Times New Roman" w:hAnsi="Times New Roman" w:cs="Times New Roman"/>
                <w:sz w:val="24"/>
                <w:szCs w:val="24"/>
              </w:rPr>
              <w:t>2) Результаты внутреннего контроля за качеством оказания государственных услуг</w:t>
            </w:r>
          </w:p>
        </w:tc>
        <w:tc>
          <w:tcPr>
            <w:tcW w:w="6381" w:type="dxa"/>
            <w:gridSpan w:val="2"/>
          </w:tcPr>
          <w:p w14:paraId="01D3D4E5" w14:textId="438922AC" w:rsidR="002B46AC" w:rsidRPr="004E1F6A" w:rsidRDefault="001D1696" w:rsidP="004E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2024 год всего было оказано государственны</w:t>
            </w:r>
            <w:r w:rsidR="004E1F6A" w:rsidRPr="004E1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услуг – </w:t>
            </w:r>
            <w:r w:rsidR="00545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4E1F6A" w:rsidRPr="004E1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E1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через систему akmola.kz</w:t>
            </w:r>
            <w:r w:rsidR="004E1F6A" w:rsidRPr="004E1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E1F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1696" w14:paraId="14C5BB92" w14:textId="77777777" w:rsidTr="005F37D8">
        <w:tc>
          <w:tcPr>
            <w:tcW w:w="9571" w:type="dxa"/>
            <w:gridSpan w:val="3"/>
          </w:tcPr>
          <w:p w14:paraId="76AAE2A5" w14:textId="77777777" w:rsidR="001D1696" w:rsidRPr="001D1696" w:rsidRDefault="001D1696" w:rsidP="001D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696">
              <w:rPr>
                <w:rFonts w:ascii="Times New Roman" w:hAnsi="Times New Roman" w:cs="Times New Roman"/>
                <w:sz w:val="24"/>
                <w:szCs w:val="24"/>
              </w:rPr>
              <w:t>5. Перспективы дальнейшей эффективности и повышения удовлетворенности услугополучателей качеством оказания государственных услуг.</w:t>
            </w:r>
          </w:p>
        </w:tc>
      </w:tr>
      <w:tr w:rsidR="001D1696" w14:paraId="20A12961" w14:textId="77777777" w:rsidTr="00255BBC">
        <w:tc>
          <w:tcPr>
            <w:tcW w:w="9571" w:type="dxa"/>
            <w:gridSpan w:val="3"/>
          </w:tcPr>
          <w:p w14:paraId="00B98B9C" w14:textId="77777777" w:rsidR="004E1F6A" w:rsidRPr="004E1F6A" w:rsidRDefault="004E1F6A" w:rsidP="004E1F6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4E1F6A">
              <w:rPr>
                <w:color w:val="000000"/>
              </w:rPr>
              <w:t>В целях повышения уровня удовлетворенности услугополучателей качеством оказания государственных услуг, обеспечение прозрачности процесса оказан</w:t>
            </w:r>
            <w:r>
              <w:rPr>
                <w:color w:val="000000"/>
              </w:rPr>
              <w:t>ия государственных услуг ясли -</w:t>
            </w:r>
            <w:r w:rsidRPr="004E1F6A">
              <w:rPr>
                <w:color w:val="000000"/>
              </w:rPr>
              <w:t xml:space="preserve"> садом ведется цел</w:t>
            </w:r>
            <w:r>
              <w:rPr>
                <w:color w:val="000000"/>
              </w:rPr>
              <w:t>енаправленная работа. Так в 2024</w:t>
            </w:r>
            <w:r w:rsidRPr="004E1F6A">
              <w:rPr>
                <w:color w:val="000000"/>
              </w:rPr>
              <w:t xml:space="preserve"> году:</w:t>
            </w:r>
          </w:p>
          <w:p w14:paraId="692DA2A8" w14:textId="77777777" w:rsidR="004E1F6A" w:rsidRPr="004E1F6A" w:rsidRDefault="004E1F6A" w:rsidP="004E1F6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4E1F6A">
              <w:rPr>
                <w:color w:val="000000"/>
              </w:rPr>
              <w:t>- отражена информация по популяризации и информированию услугополучателей о возможностях получения государственных услуг через систему akmola.kz в соци</w:t>
            </w:r>
            <w:r>
              <w:rPr>
                <w:color w:val="000000"/>
              </w:rPr>
              <w:t>альных сетях и на сайте ясли -</w:t>
            </w:r>
            <w:r w:rsidRPr="004E1F6A">
              <w:rPr>
                <w:color w:val="000000"/>
              </w:rPr>
              <w:t xml:space="preserve"> сада;</w:t>
            </w:r>
          </w:p>
          <w:p w14:paraId="3BC57187" w14:textId="55E5B6D7" w:rsidR="001D1696" w:rsidRPr="00FB1CC2" w:rsidRDefault="004E1F6A" w:rsidP="00FB1CC2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 внутри ясли -</w:t>
            </w:r>
            <w:r w:rsidRPr="004E1F6A">
              <w:rPr>
                <w:color w:val="000000"/>
              </w:rPr>
              <w:t xml:space="preserve"> сада расположен уголок самообслуживания, в котором имеется ноутбук с</w:t>
            </w:r>
            <w:r w:rsidR="00E875E5">
              <w:rPr>
                <w:color w:val="000000"/>
              </w:rPr>
              <w:t xml:space="preserve"> доступом к интернету</w:t>
            </w:r>
            <w:r w:rsidRPr="004E1F6A">
              <w:rPr>
                <w:color w:val="000000"/>
              </w:rPr>
              <w:t>, принтер-сканер.</w:t>
            </w:r>
            <w:bookmarkStart w:id="0" w:name="_GoBack"/>
            <w:bookmarkEnd w:id="0"/>
            <w:r>
              <w:rPr>
                <w:color w:val="000000"/>
              </w:rPr>
              <w:t>.</w:t>
            </w:r>
          </w:p>
        </w:tc>
      </w:tr>
    </w:tbl>
    <w:p w14:paraId="61BD1FD7" w14:textId="77777777" w:rsidR="004C5C27" w:rsidRPr="00DF78A3" w:rsidRDefault="004C5C27" w:rsidP="00DF78A3">
      <w:pPr>
        <w:rPr>
          <w:rFonts w:ascii="Times New Roman" w:hAnsi="Times New Roman" w:cs="Times New Roman"/>
          <w:sz w:val="28"/>
          <w:szCs w:val="28"/>
        </w:rPr>
      </w:pPr>
    </w:p>
    <w:sectPr w:rsidR="004C5C27" w:rsidRPr="00DF78A3" w:rsidSect="004C5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8A3"/>
    <w:rsid w:val="0014445C"/>
    <w:rsid w:val="001D1696"/>
    <w:rsid w:val="002B46AC"/>
    <w:rsid w:val="00302BC7"/>
    <w:rsid w:val="004C5C27"/>
    <w:rsid w:val="004E1F6A"/>
    <w:rsid w:val="00545E5E"/>
    <w:rsid w:val="0084561E"/>
    <w:rsid w:val="00917194"/>
    <w:rsid w:val="00B6457A"/>
    <w:rsid w:val="00DB3E24"/>
    <w:rsid w:val="00DF78A3"/>
    <w:rsid w:val="00E875E5"/>
    <w:rsid w:val="00EE0495"/>
    <w:rsid w:val="00FB1CC2"/>
    <w:rsid w:val="00FC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7071C"/>
  <w15:docId w15:val="{41653EEC-FD24-49E7-86FD-6FFD4C623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7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B46AC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4E1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8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2025-02-28T09:30:00Z</dcterms:created>
  <dcterms:modified xsi:type="dcterms:W3CDTF">2025-02-28T10:18:00Z</dcterms:modified>
</cp:coreProperties>
</file>